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SEZNAM DOKUMENTACE: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D.1.4.e.01</w:t>
        <w:tab/>
        <w:tab/>
        <w:t>-</w:t>
        <w:tab/>
        <w:t>Technická zpráva</w:t>
      </w:r>
    </w:p>
    <w:p>
      <w:pPr>
        <w:pStyle w:val="Normal"/>
        <w:rPr/>
      </w:pPr>
      <w:r>
        <w:rPr/>
        <w:t>D.1.4.e.02</w:t>
        <w:tab/>
        <w:tab/>
        <w:t>-</w:t>
        <w:tab/>
      </w:r>
      <w:r>
        <w:rPr>
          <w:sz w:val="20"/>
        </w:rPr>
        <w:t>Elektroinstalace 1NP – č.p.43</w:t>
      </w:r>
    </w:p>
    <w:p>
      <w:pPr>
        <w:pStyle w:val="Normal"/>
        <w:rPr/>
      </w:pPr>
      <w:r>
        <w:rPr/>
        <w:t>D.1.4.e.03</w:t>
        <w:tab/>
        <w:tab/>
        <w:t>-</w:t>
        <w:tab/>
        <w:t>Elektroinstalace 1.PP – č.p.65 – část 1</w:t>
      </w:r>
    </w:p>
    <w:p>
      <w:pPr>
        <w:pStyle w:val="Normal"/>
        <w:rPr/>
      </w:pPr>
      <w:r>
        <w:rPr/>
        <w:t>D.1.4.e.04</w:t>
        <w:tab/>
        <w:tab/>
        <w:t>-</w:t>
        <w:tab/>
        <w:t>Elektroinstalace 1.PP – č.p.65 – část 2</w:t>
      </w:r>
    </w:p>
    <w:p>
      <w:pPr>
        <w:pStyle w:val="Normal"/>
        <w:rPr/>
      </w:pPr>
      <w:bookmarkStart w:id="0" w:name="__DdeLink__93_3140240398"/>
      <w:r>
        <w:rPr/>
        <w:t>D.1.4.e.05</w:t>
        <w:tab/>
        <w:tab/>
        <w:t>-</w:t>
        <w:tab/>
        <w:t>Rozvaděč R1</w:t>
      </w:r>
      <w:bookmarkEnd w:id="0"/>
    </w:p>
    <w:p>
      <w:pPr>
        <w:pStyle w:val="Normal"/>
        <w:rPr/>
      </w:pPr>
      <w:r>
        <w:rPr/>
        <w:t>D.1.4.e.06</w:t>
        <w:tab/>
        <w:tab/>
        <w:t>-</w:t>
        <w:tab/>
        <w:t>Rozvaděč R2</w:t>
      </w:r>
    </w:p>
    <w:p>
      <w:pPr>
        <w:pStyle w:val="Normal"/>
        <w:rPr/>
      </w:pPr>
      <w:r>
        <w:rPr/>
        <w:t>D.1.4.e.07</w:t>
        <w:tab/>
        <w:tab/>
        <w:t>-</w:t>
        <w:tab/>
        <w:t>Rozvaděč R3</w:t>
      </w:r>
    </w:p>
    <w:p>
      <w:pPr>
        <w:pStyle w:val="Normal"/>
        <w:rPr/>
      </w:pPr>
      <w:r>
        <w:rPr/>
        <w:t>D.1.4.e.08</w:t>
        <w:tab/>
        <w:tab/>
        <w:t>-</w:t>
        <w:tab/>
        <w:t>Rozvaděč R4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Příloha č.1</w:t>
        <w:tab/>
        <w:tab/>
        <w:t>-</w:t>
        <w:tab/>
        <w:t>Příkonová bilance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Výpočet osvětlení včetně katalogových listů svítidel pouze v elektronické podobě.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40" w:before="0" w:after="12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709" w:top="1418" w:footer="709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Helv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Mkatabulky"/>
      <w:tblW w:w="9210" w:type="dxa"/>
      <w:jc w:val="left"/>
      <w:tblInd w:w="0" w:type="dxa"/>
      <w:tblCellMar>
        <w:top w:w="0" w:type="dxa"/>
        <w:left w:w="118" w:type="dxa"/>
        <w:bottom w:w="0" w:type="dxa"/>
        <w:right w:w="108" w:type="dxa"/>
      </w:tblCellMar>
      <w:tblLook w:val="04a0"/>
    </w:tblPr>
    <w:tblGrid>
      <w:gridCol w:w="6913"/>
      <w:gridCol w:w="2296"/>
    </w:tblGrid>
    <w:tr>
      <w:trPr/>
      <w:tc>
        <w:tcPr>
          <w:tcW w:w="6913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Zpat"/>
            <w:spacing w:lineRule="auto" w:line="240" w:before="0" w:after="0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  <w:tc>
        <w:tcPr>
          <w:tcW w:w="2296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sdt>
          <w:sdtPr>
            <w:docPartObj>
              <w:docPartGallery w:val="Page Numbers (Top of Page)"/>
              <w:docPartUnique w:val="true"/>
            </w:docPartObj>
            <w:id w:val="1466263391"/>
          </w:sdtPr>
          <w:sdtContent>
            <w:p>
              <w:pPr>
                <w:pStyle w:val="Normal"/>
                <w:spacing w:lineRule="auto" w:line="240" w:before="0" w:after="0"/>
                <w:jc w:val="right"/>
                <w:rPr/>
              </w:pPr>
              <w:r>
                <w:rPr>
                  <w:rFonts w:cs="Arial"/>
                  <w:sz w:val="16"/>
                  <w:szCs w:val="16"/>
                </w:rPr>
                <w:t xml:space="preserve">Stránka </w:t>
              </w:r>
              <w:r>
                <w:rPr>
                  <w:rFonts w:cs="Arial"/>
                  <w:sz w:val="16"/>
                  <w:szCs w:val="16"/>
                </w:rPr>
                <w:fldChar w:fldCharType="begin"/>
              </w:r>
              <w:r>
                <w:rPr>
                  <w:sz w:val="16"/>
                  <w:szCs w:val="16"/>
                  <w:rFonts w:cs="Arial"/>
                </w:rPr>
                <w:instrText> PAGE </w:instrText>
              </w:r>
              <w:r>
                <w:rPr>
                  <w:sz w:val="16"/>
                  <w:szCs w:val="16"/>
                  <w:rFonts w:cs="Arial"/>
                </w:rPr>
                <w:fldChar w:fldCharType="separate"/>
              </w:r>
              <w:r>
                <w:rPr>
                  <w:sz w:val="16"/>
                  <w:szCs w:val="16"/>
                  <w:rFonts w:cs="Arial"/>
                </w:rPr>
                <w:t>1</w:t>
              </w:r>
              <w:r>
                <w:rPr>
                  <w:sz w:val="16"/>
                  <w:szCs w:val="16"/>
                  <w:rFonts w:cs="Arial"/>
                </w:rPr>
                <w:fldChar w:fldCharType="end"/>
              </w:r>
              <w:r>
                <w:rPr>
                  <w:rFonts w:cs="Arial"/>
                  <w:sz w:val="16"/>
                  <w:szCs w:val="16"/>
                </w:rPr>
                <w:t xml:space="preserve"> z </w:t>
              </w:r>
              <w:r>
                <w:rPr>
                  <w:rFonts w:cs="Arial"/>
                  <w:sz w:val="16"/>
                  <w:szCs w:val="16"/>
                </w:rPr>
                <w:fldChar w:fldCharType="begin"/>
              </w:r>
              <w:r>
                <w:rPr>
                  <w:sz w:val="16"/>
                  <w:szCs w:val="16"/>
                  <w:rFonts w:cs="Arial"/>
                </w:rPr>
                <w:instrText> NUMPAGES </w:instrText>
              </w:r>
              <w:r>
                <w:rPr>
                  <w:sz w:val="16"/>
                  <w:szCs w:val="16"/>
                  <w:rFonts w:cs="Arial"/>
                </w:rPr>
                <w:fldChar w:fldCharType="separate"/>
              </w:r>
              <w:r>
                <w:rPr>
                  <w:sz w:val="16"/>
                  <w:szCs w:val="16"/>
                  <w:rFonts w:cs="Arial"/>
                </w:rPr>
                <w:t>1</w:t>
              </w:r>
              <w:r>
                <w:rPr>
                  <w:sz w:val="16"/>
                  <w:szCs w:val="16"/>
                  <w:rFonts w:cs="Arial"/>
                </w:rPr>
                <w:fldChar w:fldCharType="end"/>
              </w:r>
            </w:p>
          </w:sdtContent>
        </w:sdt>
        <w:p>
          <w:pPr>
            <w:pStyle w:val="Zpat"/>
            <w:spacing w:lineRule="auto" w:line="240" w:before="0" w:after="0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</w:tr>
  </w:tbl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142" w:type="dxa"/>
      <w:jc w:val="left"/>
      <w:tblInd w:w="0" w:type="dxa"/>
      <w:tblBorders/>
      <w:tblCellMar>
        <w:top w:w="0" w:type="dxa"/>
        <w:left w:w="70" w:type="dxa"/>
        <w:bottom w:w="0" w:type="dxa"/>
        <w:right w:w="70" w:type="dxa"/>
      </w:tblCellMar>
      <w:tblLook w:val="0000"/>
    </w:tblPr>
    <w:tblGrid>
      <w:gridCol w:w="4605"/>
      <w:gridCol w:w="4536"/>
    </w:tblGrid>
    <w:tr>
      <w:trPr/>
      <w:tc>
        <w:tcPr>
          <w:tcW w:w="4605" w:type="dxa"/>
          <w:tcBorders/>
          <w:shd w:fill="auto" w:val="clear"/>
        </w:tcPr>
        <w:p>
          <w:pPr>
            <w:pStyle w:val="Normal"/>
            <w:spacing w:before="0" w:after="120"/>
            <w:rPr>
              <w:rFonts w:ascii="Arial" w:hAnsi="Arial" w:eastAsia="Arial" w:cs="Times New Roman"/>
              <w:sz w:val="18"/>
            </w:rPr>
          </w:pPr>
          <w:r>
            <w:rPr>
              <w:rFonts w:eastAsia="Arial" w:cs="Times New Roman"/>
              <w:sz w:val="18"/>
            </w:rPr>
          </w:r>
        </w:p>
      </w:tc>
      <w:tc>
        <w:tcPr>
          <w:tcW w:w="4536" w:type="dxa"/>
          <w:tcBorders/>
          <w:shd w:fill="auto" w:val="clear"/>
        </w:tcPr>
        <w:p>
          <w:pPr>
            <w:pStyle w:val="Normal"/>
            <w:spacing w:before="0" w:after="120"/>
            <w:rPr>
              <w:rFonts w:ascii="Arial" w:hAnsi="Arial" w:eastAsia="Arial" w:cs="Times New Roman"/>
              <w:sz w:val="18"/>
            </w:rPr>
          </w:pPr>
          <w:r>
            <w:rPr>
              <w:rFonts w:eastAsia="Arial" w:cs="Times New Roman"/>
              <w:sz w:val="18"/>
            </w:rPr>
          </w:r>
        </w:p>
      </w:tc>
    </w:tr>
    <w:tr>
      <w:trPr/>
      <w:tc>
        <w:tcPr>
          <w:tcW w:w="4605" w:type="dxa"/>
          <w:tcBorders>
            <w:top w:val="single" w:sz="12" w:space="0" w:color="F79646"/>
            <w:bottom w:val="single" w:sz="12" w:space="0" w:color="F79646"/>
            <w:insideH w:val="single" w:sz="12" w:space="0" w:color="F79646"/>
          </w:tcBorders>
          <w:shd w:fill="auto" w:val="clear"/>
        </w:tcPr>
        <w:p>
          <w:pPr>
            <w:pStyle w:val="Normal"/>
            <w:spacing w:before="0" w:after="120"/>
            <w:jc w:val="left"/>
            <w:rPr>
              <w:rFonts w:ascii="Arial" w:hAnsi="Arial" w:cs="Arial"/>
              <w:b/>
              <w:b/>
              <w:sz w:val="20"/>
              <w:szCs w:val="20"/>
              <w:u w:val="none"/>
            </w:rPr>
          </w:pPr>
          <w:r>
            <w:rPr>
              <w:rFonts w:cs="Arial"/>
              <w:b/>
              <w:sz w:val="20"/>
              <w:szCs w:val="20"/>
              <w:u w:val="none"/>
            </w:rPr>
            <w:t>Stavební úpravy v objektu DPS</w:t>
          </w:r>
        </w:p>
      </w:tc>
      <w:tc>
        <w:tcPr>
          <w:tcW w:w="4536" w:type="dxa"/>
          <w:tcBorders>
            <w:top w:val="single" w:sz="12" w:space="0" w:color="F79646"/>
            <w:bottom w:val="single" w:sz="12" w:space="0" w:color="F79646"/>
            <w:insideH w:val="single" w:sz="12" w:space="0" w:color="F79646"/>
          </w:tcBorders>
          <w:shd w:fill="auto" w:val="clear"/>
        </w:tcPr>
        <w:p>
          <w:pPr>
            <w:pStyle w:val="Normal"/>
            <w:spacing w:before="0" w:after="120"/>
            <w:rPr>
              <w:rFonts w:ascii="Arial" w:hAnsi="Arial" w:eastAsia="Arial" w:cs="Times New Roman"/>
              <w:sz w:val="18"/>
            </w:rPr>
          </w:pPr>
          <w:r>
            <w:rPr>
              <w:rFonts w:eastAsia="Arial" w:cs="Times New Roman"/>
              <w:sz w:val="18"/>
            </w:rPr>
          </w:r>
        </w:p>
      </w:tc>
    </w:tr>
  </w:tbl>
  <w:p>
    <w:pPr>
      <w:pStyle w:val="Zhlav"/>
      <w:rPr>
        <w:rFonts w:ascii="Arial" w:hAnsi="Arial" w:eastAsia="Arial" w:cs="Times New Roman"/>
      </w:rPr>
    </w:pPr>
    <w:r>
      <w:rPr>
        <w:rFonts w:eastAsia="Arial" w:cs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decimal"/>
      <w:lvlText w:val="%1"/>
      <w:lvlJc w:val="left"/>
      <w:pPr>
        <w:ind w:left="432" w:hanging="432"/>
      </w:pPr>
    </w:lvl>
    <w:lvl w:ilvl="1">
      <w:start w:val="1"/>
      <w:pStyle w:val="Nadpis2"/>
      <w:numFmt w:val="decimal"/>
      <w:lvlText w:val="%1.%2"/>
      <w:lvlJc w:val="left"/>
      <w:pPr>
        <w:ind w:left="576" w:hanging="576"/>
      </w:pPr>
    </w:lvl>
    <w:lvl w:ilvl="2">
      <w:start w:val="1"/>
      <w:pStyle w:val="Nadpis3"/>
      <w:numFmt w:val="decimal"/>
      <w:lvlText w:val="%1.%2.%3"/>
      <w:lvlJc w:val="left"/>
      <w:pPr>
        <w:ind w:left="720" w:hanging="720"/>
      </w:pPr>
    </w:lvl>
    <w:lvl w:ilvl="3">
      <w:start w:val="1"/>
      <w:pStyle w:val="Nadpis4"/>
      <w:numFmt w:val="decimal"/>
      <w:lvlText w:val="%1.%2.%3.%4"/>
      <w:lvlJc w:val="left"/>
      <w:pPr>
        <w:ind w:left="864" w:hanging="864"/>
      </w:pPr>
    </w:lvl>
    <w:lvl w:ilvl="4">
      <w:start w:val="1"/>
      <w:pStyle w:val="Nadpis5"/>
      <w:numFmt w:val="decimal"/>
      <w:lvlText w:val="%1.%2.%3.%4.%5"/>
      <w:lvlJc w:val="left"/>
      <w:pPr>
        <w:ind w:left="1008" w:hanging="1008"/>
      </w:pPr>
    </w:lvl>
    <w:lvl w:ilvl="5">
      <w:start w:val="1"/>
      <w:pStyle w:val="Nadpis6"/>
      <w:numFmt w:val="decimal"/>
      <w:lvlText w:val="%1.%2.%3.%4.%5.%6"/>
      <w:lvlJc w:val="left"/>
      <w:pPr>
        <w:ind w:left="1152" w:hanging="1152"/>
      </w:pPr>
    </w:lvl>
    <w:lvl w:ilvl="6">
      <w:start w:val="1"/>
      <w:pStyle w:val="Nadpis7"/>
      <w:numFmt w:val="decimal"/>
      <w:lvlText w:val="%1.%2.%3.%4.%5.%6.%7"/>
      <w:lvlJc w:val="left"/>
      <w:pPr>
        <w:ind w:left="1296" w:hanging="1296"/>
      </w:pPr>
    </w:lvl>
    <w:lvl w:ilvl="7">
      <w:start w:val="1"/>
      <w:pStyle w:val="Nadpis8"/>
      <w:numFmt w:val="decimal"/>
      <w:lvlText w:val="%1.%2.%3.%4.%5.%6.%7.%8"/>
      <w:lvlJc w:val="left"/>
      <w:pPr>
        <w:ind w:left="1440" w:hanging="1440"/>
      </w:pPr>
    </w:lvl>
    <w:lvl w:ilvl="8">
      <w:start w:val="1"/>
      <w:pStyle w:val="Nadpis9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425b"/>
    <w:pPr>
      <w:widowControl/>
      <w:bidi w:val="0"/>
      <w:spacing w:lineRule="auto" w:line="240" w:before="0" w:after="12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Nadpis1Char"/>
    <w:qFormat/>
    <w:rsid w:val="00803a68"/>
    <w:pPr>
      <w:keepNext w:val="true"/>
      <w:keepLines/>
      <w:numPr>
        <w:ilvl w:val="0"/>
        <w:numId w:val="1"/>
      </w:numPr>
      <w:spacing w:before="240" w:after="120"/>
      <w:outlineLvl w:val="0"/>
    </w:pPr>
    <w:rPr>
      <w:rFonts w:ascii="Arial" w:hAnsi="Arial" w:eastAsia="" w:cs="" w:asciiTheme="majorHAnsi" w:cstheme="majorBidi" w:eastAsiaTheme="majorEastAsia" w:hAnsiTheme="majorHAnsi"/>
      <w:b/>
      <w:bCs/>
      <w:caps/>
      <w:spacing w:val="20"/>
      <w:szCs w:val="28"/>
    </w:rPr>
  </w:style>
  <w:style w:type="paragraph" w:styleId="Nadpis2">
    <w:name w:val="Heading 2"/>
    <w:basedOn w:val="Normal"/>
    <w:next w:val="Normal"/>
    <w:link w:val="Nadpis2Char"/>
    <w:unhideWhenUsed/>
    <w:qFormat/>
    <w:rsid w:val="00803a68"/>
    <w:pPr>
      <w:keepNext w:val="true"/>
      <w:keepLines/>
      <w:numPr>
        <w:ilvl w:val="1"/>
        <w:numId w:val="1"/>
      </w:numPr>
      <w:spacing w:before="120" w:after="120"/>
      <w:outlineLvl w:val="1"/>
    </w:pPr>
    <w:rPr>
      <w:rFonts w:ascii="Arial" w:hAnsi="Arial" w:eastAsia="" w:cs="" w:asciiTheme="majorHAnsi" w:cstheme="majorBidi" w:eastAsiaTheme="majorEastAsia" w:hAnsiTheme="majorHAnsi"/>
      <w:b/>
      <w:bCs/>
      <w:szCs w:val="26"/>
    </w:rPr>
  </w:style>
  <w:style w:type="paragraph" w:styleId="Nadpis3">
    <w:name w:val="Heading 3"/>
    <w:basedOn w:val="Normal"/>
    <w:next w:val="Normal"/>
    <w:link w:val="Nadpis3Char"/>
    <w:unhideWhenUsed/>
    <w:qFormat/>
    <w:rsid w:val="00803a68"/>
    <w:pPr>
      <w:keepNext w:val="true"/>
      <w:keepLines/>
      <w:numPr>
        <w:ilvl w:val="2"/>
        <w:numId w:val="1"/>
      </w:numPr>
      <w:spacing w:before="120" w:after="120"/>
      <w:outlineLvl w:val="2"/>
    </w:pPr>
    <w:rPr>
      <w:rFonts w:ascii="Arial" w:hAnsi="Arial" w:eastAsia="" w:cs="" w:asciiTheme="majorHAnsi" w:cstheme="majorBidi" w:eastAsiaTheme="majorEastAsia" w:hAnsiTheme="majorHAnsi"/>
      <w:b/>
      <w:bCs/>
      <w:i/>
      <w:u w:val="single"/>
    </w:rPr>
  </w:style>
  <w:style w:type="paragraph" w:styleId="Nadpis4">
    <w:name w:val="Heading 4"/>
    <w:basedOn w:val="Normal"/>
    <w:next w:val="Normal"/>
    <w:link w:val="Nadpis4Char"/>
    <w:unhideWhenUsed/>
    <w:qFormat/>
    <w:rsid w:val="00281b32"/>
    <w:pPr>
      <w:keepNext w:val="true"/>
      <w:keepLines/>
      <w:numPr>
        <w:ilvl w:val="3"/>
        <w:numId w:val="1"/>
      </w:numPr>
      <w:spacing w:before="120" w:after="120"/>
      <w:outlineLvl w:val="3"/>
    </w:pPr>
    <w:rPr>
      <w:rFonts w:ascii="Arial" w:hAnsi="Arial" w:eastAsia="" w:cs="" w:asciiTheme="majorHAnsi" w:cstheme="majorBidi" w:eastAsiaTheme="majorEastAsia" w:hAnsiTheme="majorHAnsi"/>
      <w:bCs/>
      <w:i/>
      <w:iCs/>
      <w:u w:val="single"/>
    </w:rPr>
  </w:style>
  <w:style w:type="paragraph" w:styleId="Nadpis5">
    <w:name w:val="Heading 5"/>
    <w:basedOn w:val="Normal"/>
    <w:next w:val="Normal"/>
    <w:link w:val="Nadpis5Char"/>
    <w:semiHidden/>
    <w:unhideWhenUsed/>
    <w:qFormat/>
    <w:rsid w:val="00b9425b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rial" w:hAnsi="Arial" w:eastAsia="" w:cs="" w:asciiTheme="majorHAnsi" w:cstheme="majorBidi" w:eastAsiaTheme="majorEastAsia" w:hAnsiTheme="majorHAnsi"/>
      <w:color w:val="243F60" w:themeColor="accent1" w:themeShade="7f"/>
    </w:rPr>
  </w:style>
  <w:style w:type="paragraph" w:styleId="Nadpis6">
    <w:name w:val="Heading 6"/>
    <w:basedOn w:val="Normal"/>
    <w:next w:val="Normal"/>
    <w:link w:val="Nadpis6Char"/>
    <w:semiHidden/>
    <w:unhideWhenUsed/>
    <w:qFormat/>
    <w:rsid w:val="00b9425b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rial" w:hAnsi="Arial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al"/>
    <w:next w:val="Normal"/>
    <w:link w:val="Nadpis7Char"/>
    <w:semiHidden/>
    <w:unhideWhenUsed/>
    <w:qFormat/>
    <w:rsid w:val="00b9425b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al"/>
    <w:next w:val="Normal"/>
    <w:link w:val="Nadpis8Char"/>
    <w:semiHidden/>
    <w:unhideWhenUsed/>
    <w:qFormat/>
    <w:rsid w:val="00b9425b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rial" w:hAnsi="Arial" w:eastAsia="" w:cs="" w:asciiTheme="majorHAnsi" w:cstheme="majorBidi" w:eastAsiaTheme="majorEastAsia" w:hAnsiTheme="majorHAnsi"/>
      <w:color w:val="404040" w:themeColor="text1" w:themeTint="bf"/>
      <w:szCs w:val="20"/>
    </w:rPr>
  </w:style>
  <w:style w:type="paragraph" w:styleId="Nadpis9">
    <w:name w:val="Heading 9"/>
    <w:basedOn w:val="Normal"/>
    <w:next w:val="Normal"/>
    <w:link w:val="Nadpis9Char"/>
    <w:semiHidden/>
    <w:unhideWhenUsed/>
    <w:qFormat/>
    <w:rsid w:val="00b9425b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qFormat/>
    <w:rsid w:val="00b9425b"/>
    <w:rPr/>
  </w:style>
  <w:style w:type="character" w:styleId="ZpatChar" w:customStyle="1">
    <w:name w:val="Zápatí Char"/>
    <w:basedOn w:val="DefaultParagraphFont"/>
    <w:link w:val="Zpat"/>
    <w:uiPriority w:val="99"/>
    <w:semiHidden/>
    <w:qFormat/>
    <w:rsid w:val="00b9425b"/>
    <w:rPr/>
  </w:style>
  <w:style w:type="character" w:styleId="Nadpis1Char" w:customStyle="1">
    <w:name w:val="Nadpis 1 Char"/>
    <w:basedOn w:val="DefaultParagraphFont"/>
    <w:link w:val="Nadpis1"/>
    <w:qFormat/>
    <w:rsid w:val="00803a68"/>
    <w:rPr>
      <w:rFonts w:ascii="Arial" w:hAnsi="Arial" w:eastAsia="" w:cs="" w:asciiTheme="majorHAnsi" w:cstheme="majorBidi" w:eastAsiaTheme="majorEastAsia" w:hAnsiTheme="majorHAnsi"/>
      <w:b/>
      <w:bCs/>
      <w:caps/>
      <w:spacing w:val="20"/>
      <w:sz w:val="20"/>
      <w:szCs w:val="28"/>
    </w:rPr>
  </w:style>
  <w:style w:type="character" w:styleId="Nadpis2Char" w:customStyle="1">
    <w:name w:val="Nadpis 2 Char"/>
    <w:basedOn w:val="DefaultParagraphFont"/>
    <w:link w:val="Nadpis2"/>
    <w:qFormat/>
    <w:rsid w:val="00803a68"/>
    <w:rPr>
      <w:rFonts w:ascii="Arial" w:hAnsi="Arial" w:eastAsia="" w:cs="" w:asciiTheme="majorHAnsi" w:cstheme="majorBidi" w:eastAsiaTheme="majorEastAsia" w:hAnsiTheme="majorHAnsi"/>
      <w:b/>
      <w:bCs/>
      <w:sz w:val="20"/>
      <w:szCs w:val="26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803a68"/>
    <w:rPr>
      <w:rFonts w:ascii="Arial" w:hAnsi="Arial" w:eastAsia="" w:cs="" w:asciiTheme="majorHAnsi" w:cstheme="majorBidi" w:eastAsiaTheme="majorEastAsia" w:hAnsiTheme="majorHAnsi"/>
      <w:b/>
      <w:bCs/>
      <w:i/>
      <w:sz w:val="20"/>
      <w:u w:val="single"/>
    </w:rPr>
  </w:style>
  <w:style w:type="character" w:styleId="Nadpis4Char" w:customStyle="1">
    <w:name w:val="Nadpis 4 Char"/>
    <w:basedOn w:val="DefaultParagraphFont"/>
    <w:link w:val="Nadpis4"/>
    <w:uiPriority w:val="9"/>
    <w:qFormat/>
    <w:rsid w:val="00281b32"/>
    <w:rPr>
      <w:rFonts w:ascii="Arial" w:hAnsi="Arial" w:eastAsia="" w:cs="" w:asciiTheme="majorHAnsi" w:cstheme="majorBidi" w:eastAsiaTheme="majorEastAsia" w:hAnsiTheme="majorHAnsi"/>
      <w:bCs/>
      <w:i/>
      <w:iCs/>
      <w:sz w:val="20"/>
      <w:u w:val="single"/>
    </w:rPr>
  </w:style>
  <w:style w:type="character" w:styleId="Nadpis5Char" w:customStyle="1">
    <w:name w:val="Nadpis 5 Char"/>
    <w:basedOn w:val="DefaultParagraphFont"/>
    <w:link w:val="Nadpis5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val="243F60" w:themeColor="accent1" w:themeShade="7f"/>
      <w:sz w:val="20"/>
    </w:rPr>
  </w:style>
  <w:style w:type="character" w:styleId="Nadpis6Char" w:customStyle="1">
    <w:name w:val="Nadpis 6 Char"/>
    <w:basedOn w:val="DefaultParagraphFont"/>
    <w:link w:val="Nadpis6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243F60" w:themeColor="accent1" w:themeShade="7f"/>
      <w:sz w:val="20"/>
    </w:rPr>
  </w:style>
  <w:style w:type="character" w:styleId="Nadpis7Char" w:customStyle="1">
    <w:name w:val="Nadpis 7 Char"/>
    <w:basedOn w:val="DefaultParagraphFont"/>
    <w:link w:val="Nadpis7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Nadpis8Char" w:customStyle="1">
    <w:name w:val="Nadpis 8 Char"/>
    <w:basedOn w:val="DefaultParagraphFont"/>
    <w:link w:val="Nadpis8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Nadpis9Char" w:customStyle="1">
    <w:name w:val="Nadpis 9 Char"/>
    <w:basedOn w:val="DefaultParagraphFont"/>
    <w:link w:val="Nadpis9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Internetovodkaz">
    <w:name w:val="Internetový odkaz"/>
    <w:basedOn w:val="DefaultParagraphFont"/>
    <w:uiPriority w:val="99"/>
    <w:unhideWhenUsed/>
    <w:rsid w:val="00b9425b"/>
    <w:rPr>
      <w:color w:val="0000FF" w:themeColor="hyperlink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942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992890"/>
    <w:rPr>
      <w:b/>
      <w:bCs/>
    </w:rPr>
  </w:style>
  <w:style w:type="character" w:styleId="ZkladntextChar" w:customStyle="1">
    <w:name w:val="Základní text Char"/>
    <w:basedOn w:val="DefaultParagraphFont"/>
    <w:link w:val="Zkladntext"/>
    <w:uiPriority w:val="99"/>
    <w:qFormat/>
    <w:rsid w:val="00c7707c"/>
    <w:rPr>
      <w:rFonts w:ascii="Arial" w:hAnsi="Arial" w:eastAsia="Arial Unicode MS" w:cs="Times New Roman"/>
      <w:kern w:val="2"/>
      <w:sz w:val="20"/>
      <w:szCs w:val="24"/>
    </w:rPr>
  </w:style>
  <w:style w:type="character" w:styleId="Zdraznn">
    <w:name w:val="Zdůraznění"/>
    <w:basedOn w:val="DefaultParagraphFont"/>
    <w:uiPriority w:val="20"/>
    <w:qFormat/>
    <w:rsid w:val="00056409"/>
    <w:rPr>
      <w:i/>
      <w:iCs/>
    </w:rPr>
  </w:style>
  <w:style w:type="character" w:styleId="CharChar" w:customStyle="1">
    <w:name w:val="Char Char"/>
    <w:basedOn w:val="DefaultParagraphFont"/>
    <w:qFormat/>
    <w:rsid w:val="00ef0aa0"/>
    <w:rPr>
      <w:rFonts w:ascii="Tahoma" w:hAnsi="Tahoma" w:cs="Tahoma"/>
      <w:i/>
      <w:lang w:val="cs-CZ" w:eastAsia="ar-SA" w:bidi="ar-SA"/>
    </w:rPr>
  </w:style>
  <w:style w:type="character" w:styleId="ZkladntextodsazenChar" w:customStyle="1">
    <w:name w:val="Základní text odsazený Char"/>
    <w:basedOn w:val="DefaultParagraphFont"/>
    <w:link w:val="Zkladntextodsazen"/>
    <w:uiPriority w:val="99"/>
    <w:qFormat/>
    <w:rsid w:val="0046774d"/>
    <w:rPr>
      <w:sz w:val="20"/>
    </w:rPr>
  </w:style>
  <w:style w:type="character" w:styleId="Zkladntextodsazen2Char" w:customStyle="1">
    <w:name w:val="Základní text odsazený 2 Char"/>
    <w:basedOn w:val="DefaultParagraphFont"/>
    <w:link w:val="Zkladntextodsazen2"/>
    <w:uiPriority w:val="99"/>
    <w:semiHidden/>
    <w:qFormat/>
    <w:rsid w:val="0046774d"/>
    <w:rPr>
      <w:sz w:val="20"/>
    </w:rPr>
  </w:style>
  <w:style w:type="character" w:styleId="ListLabel1">
    <w:name w:val="ListLabel 1"/>
    <w:qFormat/>
    <w:rPr>
      <w:rFonts w:eastAsia="Arial Unicode MS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Arial" w:cs="Arial"/>
    </w:rPr>
  </w:style>
  <w:style w:type="character" w:styleId="ListLabel6">
    <w:name w:val="ListLabel 6"/>
    <w:qFormat/>
    <w:rPr>
      <w:rFonts w:eastAsia="Arial Unicode MS" w:cs="Aria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i w:val="false"/>
      <w:iCs w:val="false"/>
    </w:rPr>
  </w:style>
  <w:style w:type="character" w:styleId="ListLabel19">
    <w:name w:val="ListLabel 19"/>
    <w:qFormat/>
    <w:rPr>
      <w:i w:val="false"/>
      <w:iCs w:val="false"/>
    </w:rPr>
  </w:style>
  <w:style w:type="character" w:styleId="ListLabel20">
    <w:name w:val="ListLabel 20"/>
    <w:qFormat/>
    <w:rPr>
      <w:i w:val="false"/>
      <w:iCs w:val="false"/>
    </w:rPr>
  </w:style>
  <w:style w:type="character" w:styleId="ListLabel21">
    <w:name w:val="ListLabel 21"/>
    <w:qFormat/>
    <w:rPr>
      <w:i w:val="false"/>
      <w:iCs w:val="false"/>
    </w:rPr>
  </w:style>
  <w:style w:type="character" w:styleId="ListLabel22">
    <w:name w:val="ListLabel 22"/>
    <w:qFormat/>
    <w:rPr>
      <w:i w:val="false"/>
      <w:iCs w:val="false"/>
    </w:rPr>
  </w:style>
  <w:style w:type="character" w:styleId="ListLabel23">
    <w:name w:val="ListLabel 23"/>
    <w:qFormat/>
    <w:rPr>
      <w:i w:val="false"/>
      <w:iCs w:val="false"/>
    </w:rPr>
  </w:style>
  <w:style w:type="character" w:styleId="ListLabel24">
    <w:name w:val="ListLabel 24"/>
    <w:qFormat/>
    <w:rPr>
      <w:i w:val="false"/>
      <w:iCs w:val="false"/>
    </w:rPr>
  </w:style>
  <w:style w:type="character" w:styleId="ListLabel25">
    <w:name w:val="ListLabel 25"/>
    <w:qFormat/>
    <w:rPr>
      <w:i w:val="false"/>
      <w:iCs w:val="false"/>
    </w:rPr>
  </w:style>
  <w:style w:type="character" w:styleId="ListLabel26">
    <w:name w:val="ListLabel 26"/>
    <w:qFormat/>
    <w:rPr>
      <w:i w:val="false"/>
      <w:iCs w:val="false"/>
    </w:rPr>
  </w:style>
  <w:style w:type="character" w:styleId="ListLabel27">
    <w:name w:val="ListLabel 27"/>
    <w:qFormat/>
    <w:rPr>
      <w:i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paragraph" w:styleId="Nadpis" w:customStyle="1">
    <w:name w:val="Nadpis"/>
    <w:basedOn w:val="Normal"/>
    <w:next w:val="Normal"/>
    <w:qFormat/>
    <w:rsid w:val="00ef0aa0"/>
    <w:pPr>
      <w:keepNext w:val="true"/>
      <w:suppressAutoHyphens w:val="true"/>
      <w:spacing w:before="240" w:after="240"/>
      <w:ind w:left="0" w:hanging="0"/>
    </w:pPr>
    <w:rPr>
      <w:rFonts w:ascii="Arial" w:hAnsi="Arial" w:eastAsia="Lucida Sans Unicode" w:cs="Tahoma"/>
      <w:b/>
      <w:caps/>
      <w:kern w:val="2"/>
      <w:szCs w:val="20"/>
      <w:lang w:eastAsia="ar-SA"/>
    </w:rPr>
  </w:style>
  <w:style w:type="paragraph" w:styleId="Tlotextu">
    <w:name w:val="Body Text"/>
    <w:basedOn w:val="Normal"/>
    <w:link w:val="ZkladntextChar"/>
    <w:uiPriority w:val="99"/>
    <w:unhideWhenUsed/>
    <w:rsid w:val="00c7707c"/>
    <w:pPr>
      <w:widowControl w:val="false"/>
      <w:suppressAutoHyphens w:val="true"/>
      <w:ind w:firstLine="454"/>
    </w:pPr>
    <w:rPr>
      <w:rFonts w:ascii="Arial" w:hAnsi="Arial" w:eastAsia="Arial Unicode MS" w:cs="Times New Roman"/>
      <w:kern w:val="2"/>
      <w:szCs w:val="24"/>
    </w:rPr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">
    <w:name w:val="Header"/>
    <w:basedOn w:val="Normal"/>
    <w:link w:val="ZhlavChar"/>
    <w:unhideWhenUsed/>
    <w:rsid w:val="00b9425b"/>
    <w:pPr>
      <w:tabs>
        <w:tab w:val="center" w:pos="4536" w:leader="none"/>
        <w:tab w:val="right" w:pos="9072" w:leader="none"/>
      </w:tabs>
      <w:spacing w:before="0" w:after="0"/>
    </w:pPr>
    <w:rPr/>
  </w:style>
  <w:style w:type="paragraph" w:styleId="Zpat">
    <w:name w:val="Footer"/>
    <w:basedOn w:val="Normal"/>
    <w:link w:val="ZpatChar"/>
    <w:unhideWhenUsed/>
    <w:rsid w:val="00b9425b"/>
    <w:pPr>
      <w:tabs>
        <w:tab w:val="center" w:pos="4536" w:leader="none"/>
        <w:tab w:val="right" w:pos="9072" w:leader="none"/>
      </w:tabs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b9425b"/>
    <w:pPr>
      <w:widowControl w:val="false"/>
      <w:suppressAutoHyphens w:val="true"/>
      <w:ind w:left="720" w:firstLine="454"/>
    </w:pPr>
    <w:rPr>
      <w:rFonts w:ascii="Arial" w:hAnsi="Arial" w:eastAsia="Arial Unicode MS" w:cs="Times New Roman"/>
      <w:kern w:val="2"/>
      <w:szCs w:val="24"/>
      <w:lang w:eastAsia="cs-CZ"/>
    </w:rPr>
  </w:style>
  <w:style w:type="paragraph" w:styleId="NoSpacing">
    <w:name w:val="No Spacing"/>
    <w:uiPriority w:val="1"/>
    <w:qFormat/>
    <w:rsid w:val="00b9425b"/>
    <w:pPr>
      <w:widowControl/>
      <w:bidi w:val="0"/>
      <w:spacing w:lineRule="auto" w:line="240" w:before="0" w:after="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TOCHeading">
    <w:name w:val="TOC Heading"/>
    <w:basedOn w:val="Nadpis1"/>
    <w:next w:val="Normal"/>
    <w:uiPriority w:val="39"/>
    <w:semiHidden/>
    <w:unhideWhenUsed/>
    <w:qFormat/>
    <w:rsid w:val="00b9425b"/>
    <w:pPr>
      <w:numPr>
        <w:ilvl w:val="0"/>
        <w:numId w:val="0"/>
      </w:numPr>
      <w:spacing w:lineRule="auto" w:line="276" w:before="480" w:after="0"/>
      <w:jc w:val="left"/>
    </w:pPr>
    <w:rPr>
      <w:color w:val="365F91" w:themeColor="accent1" w:themeShade="bf"/>
      <w:sz w:val="28"/>
    </w:rPr>
  </w:style>
  <w:style w:type="paragraph" w:styleId="Obsah1">
    <w:name w:val="TOC 1"/>
    <w:basedOn w:val="Normal"/>
    <w:next w:val="Normal"/>
    <w:autoRedefine/>
    <w:uiPriority w:val="39"/>
    <w:unhideWhenUsed/>
    <w:rsid w:val="00992890"/>
    <w:pPr>
      <w:spacing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9425b"/>
    <w:pPr>
      <w:spacing w:before="0" w:after="0"/>
    </w:pPr>
    <w:rPr>
      <w:rFonts w:ascii="Tahoma" w:hAnsi="Tahoma" w:cs="Tahoma"/>
      <w:sz w:val="16"/>
      <w:szCs w:val="16"/>
    </w:rPr>
  </w:style>
  <w:style w:type="paragraph" w:styleId="Obsah2">
    <w:name w:val="TOC 2"/>
    <w:basedOn w:val="Normal"/>
    <w:next w:val="Normal"/>
    <w:autoRedefine/>
    <w:uiPriority w:val="39"/>
    <w:unhideWhenUsed/>
    <w:rsid w:val="00f3718f"/>
    <w:pPr>
      <w:tabs>
        <w:tab w:val="left" w:pos="880" w:leader="none"/>
        <w:tab w:val="right" w:pos="9060" w:leader="dot"/>
      </w:tabs>
      <w:spacing w:before="0" w:after="0"/>
      <w:ind w:left="198" w:hanging="0"/>
    </w:pPr>
    <w:rPr/>
  </w:style>
  <w:style w:type="paragraph" w:styleId="Obsah3">
    <w:name w:val="TOC 3"/>
    <w:basedOn w:val="Normal"/>
    <w:next w:val="Normal"/>
    <w:autoRedefine/>
    <w:uiPriority w:val="39"/>
    <w:unhideWhenUsed/>
    <w:rsid w:val="00f3718f"/>
    <w:pPr>
      <w:spacing w:before="0" w:after="0"/>
      <w:ind w:left="403" w:hanging="0"/>
    </w:pPr>
    <w:rPr/>
  </w:style>
  <w:style w:type="paragraph" w:styleId="Norm" w:customStyle="1">
    <w:name w:val="norm"/>
    <w:basedOn w:val="Normal"/>
    <w:autoRedefine/>
    <w:qFormat/>
    <w:rsid w:val="00f051c3"/>
    <w:pPr>
      <w:tabs>
        <w:tab w:val="left" w:pos="567" w:leader="none"/>
        <w:tab w:val="left" w:pos="1134" w:leader="none"/>
        <w:tab w:val="left" w:pos="9356" w:leader="none"/>
      </w:tabs>
      <w:spacing w:before="0" w:after="0"/>
      <w:ind w:right="-58" w:hanging="0"/>
    </w:pPr>
    <w:rPr>
      <w:rFonts w:ascii="Times New Roman" w:hAnsi="Times New Roman" w:eastAsia="Times New Roman" w:cs="Times New Roman"/>
      <w:szCs w:val="20"/>
      <w:lang w:eastAsia="cs-CZ"/>
    </w:rPr>
  </w:style>
  <w:style w:type="paragraph" w:styleId="Index1">
    <w:name w:val="index 1"/>
    <w:basedOn w:val="Nadpis2"/>
    <w:next w:val="Normal"/>
    <w:autoRedefine/>
    <w:semiHidden/>
    <w:qFormat/>
    <w:rsid w:val="00f051c3"/>
    <w:pPr>
      <w:keepLines w:val="false"/>
      <w:numPr>
        <w:ilvl w:val="0"/>
        <w:numId w:val="0"/>
      </w:numPr>
      <w:spacing w:before="0" w:after="0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dsazentlatextu">
    <w:name w:val="Body Text Indent"/>
    <w:basedOn w:val="Normal"/>
    <w:link w:val="ZkladntextodsazenChar"/>
    <w:uiPriority w:val="99"/>
    <w:unhideWhenUsed/>
    <w:rsid w:val="0046774d"/>
    <w:pPr>
      <w:ind w:left="283" w:hanging="0"/>
    </w:pPr>
    <w:rPr/>
  </w:style>
  <w:style w:type="paragraph" w:styleId="BodyTextIndent2">
    <w:name w:val="Body Text Indent 2"/>
    <w:basedOn w:val="Normal"/>
    <w:link w:val="Zkladntextodsazen2Char"/>
    <w:uiPriority w:val="99"/>
    <w:semiHidden/>
    <w:unhideWhenUsed/>
    <w:qFormat/>
    <w:rsid w:val="0046774d"/>
    <w:pPr>
      <w:spacing w:lineRule="auto" w:line="480"/>
      <w:ind w:left="283" w:hanging="0"/>
    </w:pPr>
    <w:rPr/>
  </w:style>
  <w:style w:type="paragraph" w:styleId="Obsah31" w:customStyle="1">
    <w:name w:val="Obsah3"/>
    <w:basedOn w:val="Normal"/>
    <w:qFormat/>
    <w:rsid w:val="009562e1"/>
    <w:pPr>
      <w:spacing w:before="0" w:after="0"/>
      <w:ind w:firstLine="709"/>
    </w:pPr>
    <w:rPr>
      <w:rFonts w:ascii="Arial" w:hAnsi="Arial" w:eastAsia="Times New Roman" w:cs="Times New Roman"/>
      <w:sz w:val="22"/>
      <w:szCs w:val="20"/>
      <w:lang w:eastAsia="cs-CZ"/>
    </w:rPr>
  </w:style>
  <w:style w:type="paragraph" w:styleId="Obsah5">
    <w:name w:val="TOC 5"/>
    <w:basedOn w:val="Normal"/>
    <w:next w:val="Normal"/>
    <w:autoRedefine/>
    <w:semiHidden/>
    <w:rsid w:val="00f6677b"/>
    <w:pPr>
      <w:spacing w:before="0" w:after="0"/>
      <w:ind w:left="960" w:hanging="0"/>
      <w:jc w:val="left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Comments" w:customStyle="1">
    <w:name w:val="Comments"/>
    <w:basedOn w:val="Normal"/>
    <w:next w:val="Normal"/>
    <w:qFormat/>
    <w:rsid w:val="00602864"/>
    <w:pPr>
      <w:spacing w:before="240" w:after="120"/>
      <w:jc w:val="left"/>
    </w:pPr>
    <w:rPr>
      <w:rFonts w:ascii="Helv" w:hAnsi="Helv" w:eastAsia="Times New Roman" w:cs="Times New Roman"/>
      <w:b/>
      <w:sz w:val="28"/>
      <w:szCs w:val="20"/>
      <w:lang w:val="en-US" w:eastAsia="cs-CZ"/>
    </w:rPr>
  </w:style>
  <w:style w:type="paragraph" w:styleId="NormalWeb">
    <w:name w:val="Normal (Web)"/>
    <w:basedOn w:val="Normal"/>
    <w:uiPriority w:val="99"/>
    <w:unhideWhenUsed/>
    <w:qFormat/>
    <w:rsid w:val="0067299a"/>
    <w:pPr>
      <w:spacing w:beforeAutospacing="1" w:afterAutospacing="1"/>
      <w:jc w:val="left"/>
    </w:pPr>
    <w:rPr>
      <w:rFonts w:ascii="Times New Roman" w:hAnsi="Times New Roman" w:eastAsia="Calibri" w:cs="Times New Roman"/>
      <w:sz w:val="24"/>
      <w:szCs w:val="24"/>
      <w:lang w:eastAsia="cs-CZ"/>
    </w:rPr>
  </w:style>
  <w:style w:type="paragraph" w:styleId="Obsahtabulky" w:customStyle="1">
    <w:name w:val="Obsah tabulky"/>
    <w:basedOn w:val="Normal"/>
    <w:qFormat/>
    <w:rsid w:val="00314a6e"/>
    <w:pPr>
      <w:widowControl w:val="false"/>
      <w:suppressLineNumbers/>
      <w:suppressAutoHyphens w:val="true"/>
      <w:spacing w:lineRule="atLeast" w:line="120" w:before="0" w:after="0"/>
    </w:pPr>
    <w:rPr>
      <w:rFonts w:ascii="Arial" w:hAnsi="Arial" w:eastAsia="Arial Unicode MS" w:cs="Times New Roman"/>
      <w:kern w:val="2"/>
      <w:sz w:val="22"/>
      <w:szCs w:val="24"/>
      <w:lang w:eastAsia="cs-CZ"/>
    </w:rPr>
  </w:style>
  <w:style w:type="paragraph" w:styleId="Import0" w:customStyle="1">
    <w:name w:val="Import 0"/>
    <w:basedOn w:val="Normal"/>
    <w:qFormat/>
    <w:rsid w:val="00f70396"/>
    <w:pPr>
      <w:widowControl w:val="false"/>
      <w:spacing w:before="0" w:after="0"/>
      <w:jc w:val="left"/>
    </w:pPr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Import1" w:customStyle="1">
    <w:name w:val="Import 1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i/>
    </w:rPr>
  </w:style>
  <w:style w:type="paragraph" w:styleId="Import2" w:customStyle="1">
    <w:name w:val="Import 2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5" w:customStyle="1">
    <w:name w:val="Import 5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15" w:customStyle="1">
    <w:name w:val="Import 15"/>
    <w:basedOn w:val="Import0"/>
    <w:qFormat/>
    <w:rsid w:val="00f70396"/>
    <w:pPr>
      <w:tabs>
        <w:tab w:val="left" w:pos="2592" w:leader="none"/>
      </w:tabs>
    </w:pPr>
    <w:rPr>
      <w:rFonts w:ascii="Courier New" w:hAnsi="Courier New"/>
    </w:rPr>
  </w:style>
  <w:style w:type="paragraph" w:styleId="Import17" w:customStyle="1">
    <w:name w:val="Import 17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  <w:u w:val="single"/>
    </w:rPr>
  </w:style>
  <w:style w:type="paragraph" w:styleId="Import18" w:customStyle="1">
    <w:name w:val="Import 18"/>
    <w:basedOn w:val="Import0"/>
    <w:qFormat/>
    <w:rsid w:val="00f70396"/>
    <w:pPr>
      <w:tabs>
        <w:tab w:val="left" w:pos="4176" w:leader="none"/>
        <w:tab w:val="left" w:pos="6336" w:leader="none"/>
        <w:tab w:val="left" w:pos="8208" w:leader="none"/>
      </w:tabs>
    </w:pPr>
    <w:rPr>
      <w:rFonts w:ascii="Courier New" w:hAnsi="Courier New"/>
    </w:rPr>
  </w:style>
  <w:style w:type="paragraph" w:styleId="Import19" w:customStyle="1">
    <w:name w:val="Import 19"/>
    <w:basedOn w:val="Import0"/>
    <w:qFormat/>
    <w:rsid w:val="00f70396"/>
    <w:pPr>
      <w:tabs>
        <w:tab w:val="left" w:pos="4176" w:leader="none"/>
        <w:tab w:val="left" w:pos="6336" w:leader="none"/>
        <w:tab w:val="left" w:pos="8064" w:leader="none"/>
      </w:tabs>
    </w:pPr>
    <w:rPr>
      <w:rFonts w:ascii="Courier New" w:hAnsi="Courier New"/>
    </w:rPr>
  </w:style>
  <w:style w:type="paragraph" w:styleId="Import25" w:customStyle="1">
    <w:name w:val="Import 25"/>
    <w:basedOn w:val="Import0"/>
    <w:qFormat/>
    <w:rsid w:val="00f70396"/>
    <w:pPr>
      <w:tabs>
        <w:tab w:val="left" w:pos="4032" w:leader="none"/>
        <w:tab w:val="left" w:pos="5760" w:leader="none"/>
        <w:tab w:val="left" w:pos="7344" w:leader="none"/>
      </w:tabs>
    </w:pPr>
    <w:rPr>
      <w:rFonts w:ascii="Courier New" w:hAnsi="Courier New"/>
    </w:rPr>
  </w:style>
  <w:style w:type="paragraph" w:styleId="Import26" w:customStyle="1">
    <w:name w:val="Import 26"/>
    <w:basedOn w:val="Import0"/>
    <w:qFormat/>
    <w:rsid w:val="00f70396"/>
    <w:pPr>
      <w:tabs>
        <w:tab w:val="left" w:pos="3312" w:leader="none"/>
      </w:tabs>
    </w:pPr>
    <w:rPr>
      <w:rFonts w:ascii="Courier New" w:hAnsi="Courier New"/>
      <w:i/>
    </w:rPr>
  </w:style>
  <w:style w:type="paragraph" w:styleId="Import27" w:customStyle="1">
    <w:name w:val="Import 27"/>
    <w:basedOn w:val="Import0"/>
    <w:qFormat/>
    <w:rsid w:val="00f70396"/>
    <w:pPr>
      <w:tabs>
        <w:tab w:val="left" w:pos="4176" w:leader="none"/>
      </w:tabs>
    </w:pPr>
    <w:rPr>
      <w:rFonts w:ascii="Courier New" w:hAnsi="Courier New"/>
    </w:rPr>
  </w:style>
  <w:style w:type="paragraph" w:styleId="Import3" w:customStyle="1">
    <w:name w:val="Import 3"/>
    <w:basedOn w:val="Import0"/>
    <w:qFormat/>
    <w:rsid w:val="0008103b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7" w:customStyle="1">
    <w:name w:val="Import 7"/>
    <w:basedOn w:val="Import0"/>
    <w:qFormat/>
    <w:rsid w:val="0008103b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32" w:customStyle="1">
    <w:name w:val="Import 32"/>
    <w:basedOn w:val="Import0"/>
    <w:qFormat/>
    <w:rsid w:val="00bc6493"/>
    <w:pPr>
      <w:tabs>
        <w:tab w:val="left" w:pos="3024" w:leader="none"/>
      </w:tabs>
    </w:pPr>
    <w:rPr>
      <w:rFonts w:ascii="Courier New" w:hAnsi="Courier New"/>
    </w:rPr>
  </w:style>
  <w:style w:type="paragraph" w:styleId="Import33" w:customStyle="1">
    <w:name w:val="Import 33"/>
    <w:basedOn w:val="Import0"/>
    <w:qFormat/>
    <w:rsid w:val="00bc6493"/>
    <w:pPr>
      <w:tabs>
        <w:tab w:val="left" w:pos="4464" w:leader="none"/>
      </w:tabs>
    </w:pPr>
    <w:rPr>
      <w:rFonts w:ascii="Courier New" w:hAnsi="Courier New"/>
    </w:rPr>
  </w:style>
  <w:style w:type="paragraph" w:styleId="Default" w:customStyle="1">
    <w:name w:val="Default"/>
    <w:qFormat/>
    <w:rsid w:val="00ca5949"/>
    <w:pPr>
      <w:widowControl/>
      <w:bidi w:val="0"/>
      <w:spacing w:lineRule="auto" w:line="240" w:before="0" w:after="0"/>
      <w:jc w:val="left"/>
    </w:pPr>
    <w:rPr>
      <w:rFonts w:ascii="Calibri" w:hAnsi="Calibri" w:eastAsia="Arial" w:cs="Calibri"/>
      <w:color w:val="000000"/>
      <w:kern w:val="0"/>
      <w:sz w:val="24"/>
      <w:szCs w:val="24"/>
      <w:lang w:val="cs-CZ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9425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9E7AB-DF61-4FF0-B8B7-DCDBFEFE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5901</TotalTime>
  <Application>LibreOffice/6.1.0.3$Windows_X86_64 LibreOffice_project/efb621ed25068d70781dc026f7e9c5187a4decd1</Application>
  <Pages>1</Pages>
  <Words>65</Words>
  <Characters>387</Characters>
  <CharactersWithSpaces>453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2012-07-24T10:16:00Z</dcterms:created>
  <dc:creator>musilt</dc:creator>
  <dc:description/>
  <dc:language>cs-CZ</dc:language>
  <cp:lastModifiedBy/>
  <dcterms:modified xsi:type="dcterms:W3CDTF">2018-09-20T11:55:58Z</dcterms:modified>
  <cp:revision>400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